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ED6" w:rsidRDefault="00704DF9" w:rsidP="00704DF9">
      <w:pPr>
        <w:spacing w:after="0" w:line="240" w:lineRule="auto"/>
        <w:jc w:val="center"/>
        <w:rPr>
          <w:rFonts w:ascii="Times New Roman" w:hAnsi="Times New Roman" w:cs="Times New Roman"/>
          <w:b/>
          <w:sz w:val="32"/>
          <w:szCs w:val="32"/>
          <w:u w:val="single"/>
        </w:rPr>
      </w:pPr>
      <w:bookmarkStart w:id="0" w:name="_GoBack"/>
      <w:bookmarkEnd w:id="0"/>
      <w:r>
        <w:rPr>
          <w:rFonts w:ascii="Times New Roman" w:hAnsi="Times New Roman" w:cs="Times New Roman"/>
          <w:b/>
          <w:sz w:val="32"/>
          <w:szCs w:val="32"/>
          <w:u w:val="single"/>
        </w:rPr>
        <w:t>PAUSING</w:t>
      </w:r>
    </w:p>
    <w:p w:rsidR="00704DF9" w:rsidRDefault="00704DF9" w:rsidP="00704DF9">
      <w:pPr>
        <w:spacing w:after="0" w:line="240" w:lineRule="auto"/>
        <w:jc w:val="center"/>
        <w:rPr>
          <w:rFonts w:ascii="Times New Roman" w:hAnsi="Times New Roman" w:cs="Times New Roman"/>
          <w:b/>
          <w:sz w:val="32"/>
          <w:szCs w:val="32"/>
          <w:u w:val="single"/>
        </w:rPr>
      </w:pPr>
    </w:p>
    <w:p w:rsidR="00704DF9" w:rsidRDefault="00704DF9" w:rsidP="00704DF9">
      <w:pPr>
        <w:spacing w:after="0" w:line="240" w:lineRule="auto"/>
        <w:jc w:val="center"/>
        <w:rPr>
          <w:rFonts w:ascii="Times New Roman" w:hAnsi="Times New Roman" w:cs="Times New Roman"/>
          <w:b/>
          <w:sz w:val="32"/>
          <w:szCs w:val="32"/>
          <w:u w:val="single"/>
        </w:rPr>
      </w:pPr>
    </w:p>
    <w:p w:rsidR="00704DF9" w:rsidRDefault="00704DF9" w:rsidP="00704D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concept of wait time, first developed by the noted science educator Mary Budd Rowe, provides insight into the value of pausing.  Dr. Rowe noted the following effects of when teachers paused between 3 and 5 seconds in classrooms:</w:t>
      </w:r>
    </w:p>
    <w:p w:rsidR="00704DF9" w:rsidRDefault="00704DF9" w:rsidP="00704DF9">
      <w:pPr>
        <w:spacing w:after="0" w:line="240" w:lineRule="auto"/>
        <w:jc w:val="both"/>
        <w:rPr>
          <w:rFonts w:ascii="Times New Roman" w:hAnsi="Times New Roman" w:cs="Times New Roman"/>
          <w:sz w:val="24"/>
          <w:szCs w:val="24"/>
        </w:rPr>
      </w:pPr>
    </w:p>
    <w:p w:rsidR="00704DF9" w:rsidRPr="00704DF9" w:rsidRDefault="00704DF9" w:rsidP="00704DF9">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Positive changes in affective climate;</w:t>
      </w:r>
    </w:p>
    <w:p w:rsidR="00704DF9" w:rsidRPr="00704DF9" w:rsidRDefault="00704DF9" w:rsidP="00704DF9">
      <w:pPr>
        <w:pStyle w:val="ListParagraph"/>
        <w:spacing w:after="0" w:line="240" w:lineRule="auto"/>
        <w:jc w:val="both"/>
        <w:rPr>
          <w:rFonts w:ascii="Times New Roman" w:hAnsi="Times New Roman" w:cs="Times New Roman"/>
          <w:sz w:val="24"/>
          <w:szCs w:val="24"/>
        </w:rPr>
      </w:pPr>
    </w:p>
    <w:p w:rsidR="00704DF9" w:rsidRPr="00704DF9" w:rsidRDefault="00704DF9" w:rsidP="00704DF9">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Positive changes in the quality of classroom interactions;</w:t>
      </w:r>
    </w:p>
    <w:p w:rsidR="00704DF9" w:rsidRPr="00704DF9" w:rsidRDefault="00704DF9" w:rsidP="00704DF9">
      <w:pPr>
        <w:spacing w:after="0" w:line="240" w:lineRule="auto"/>
        <w:jc w:val="both"/>
        <w:rPr>
          <w:rFonts w:ascii="Times New Roman" w:hAnsi="Times New Roman" w:cs="Times New Roman"/>
          <w:sz w:val="24"/>
          <w:szCs w:val="24"/>
        </w:rPr>
      </w:pPr>
    </w:p>
    <w:p w:rsidR="00704DF9" w:rsidRPr="00704DF9" w:rsidRDefault="00704DF9" w:rsidP="00704DF9">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An increased level of cognitive functioning;</w:t>
      </w:r>
    </w:p>
    <w:p w:rsidR="00704DF9" w:rsidRPr="00704DF9" w:rsidRDefault="00704DF9" w:rsidP="00704DF9">
      <w:pPr>
        <w:spacing w:after="0" w:line="240" w:lineRule="auto"/>
        <w:jc w:val="both"/>
        <w:rPr>
          <w:rFonts w:ascii="Times New Roman" w:hAnsi="Times New Roman" w:cs="Times New Roman"/>
          <w:sz w:val="24"/>
          <w:szCs w:val="24"/>
        </w:rPr>
      </w:pPr>
    </w:p>
    <w:p w:rsidR="00704DF9" w:rsidRPr="00704DF9" w:rsidRDefault="00704DF9" w:rsidP="00704DF9">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An increased level of academic achievement; and</w:t>
      </w:r>
    </w:p>
    <w:p w:rsidR="00704DF9" w:rsidRPr="00704DF9" w:rsidRDefault="00704DF9" w:rsidP="00704DF9">
      <w:pPr>
        <w:spacing w:after="0" w:line="240" w:lineRule="auto"/>
        <w:jc w:val="both"/>
        <w:rPr>
          <w:rFonts w:ascii="Times New Roman" w:hAnsi="Times New Roman" w:cs="Times New Roman"/>
          <w:sz w:val="24"/>
          <w:szCs w:val="24"/>
        </w:rPr>
      </w:pPr>
    </w:p>
    <w:p w:rsidR="00704DF9" w:rsidRPr="00704DF9" w:rsidRDefault="00704DF9" w:rsidP="00704DF9">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A decreased number of behavior problems.</w:t>
      </w:r>
    </w:p>
    <w:p w:rsidR="00704DF9" w:rsidRDefault="00704DF9"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Dr. Rowe identified three types of wait time.  When applied in a coaching conversation, the types of wait time can create the following pauses:</w:t>
      </w:r>
    </w:p>
    <w:p w:rsidR="00704DF9" w:rsidRDefault="00704DF9"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704DF9" w:rsidTr="00704DF9">
        <w:tc>
          <w:tcPr>
            <w:tcW w:w="3192" w:type="dxa"/>
            <w:tcBorders>
              <w:right w:val="nil"/>
            </w:tcBorders>
          </w:tcPr>
          <w:p w:rsidR="00704DF9" w:rsidRPr="00704DF9" w:rsidRDefault="00704DF9" w:rsidP="00704DF9">
            <w:pPr>
              <w:jc w:val="center"/>
              <w:rPr>
                <w:rFonts w:ascii="Times New Roman" w:hAnsi="Times New Roman" w:cs="Times New Roman"/>
                <w:b/>
                <w:sz w:val="24"/>
                <w:szCs w:val="24"/>
              </w:rPr>
            </w:pPr>
            <w:r>
              <w:rPr>
                <w:rFonts w:ascii="Times New Roman" w:hAnsi="Times New Roman" w:cs="Times New Roman"/>
                <w:b/>
                <w:sz w:val="24"/>
                <w:szCs w:val="24"/>
              </w:rPr>
              <w:t>WAIT TIME I</w:t>
            </w:r>
          </w:p>
        </w:tc>
        <w:tc>
          <w:tcPr>
            <w:tcW w:w="3192" w:type="dxa"/>
            <w:tcBorders>
              <w:left w:val="nil"/>
              <w:right w:val="nil"/>
            </w:tcBorders>
          </w:tcPr>
          <w:p w:rsidR="00704DF9" w:rsidRPr="00704DF9" w:rsidRDefault="00704DF9" w:rsidP="00704DF9">
            <w:pPr>
              <w:jc w:val="center"/>
              <w:rPr>
                <w:rFonts w:ascii="Times New Roman" w:hAnsi="Times New Roman" w:cs="Times New Roman"/>
                <w:b/>
                <w:sz w:val="24"/>
                <w:szCs w:val="24"/>
              </w:rPr>
            </w:pPr>
            <w:r>
              <w:rPr>
                <w:rFonts w:ascii="Times New Roman" w:hAnsi="Times New Roman" w:cs="Times New Roman"/>
                <w:b/>
                <w:sz w:val="24"/>
                <w:szCs w:val="24"/>
              </w:rPr>
              <w:t>WAIT TIME II</w:t>
            </w:r>
          </w:p>
        </w:tc>
        <w:tc>
          <w:tcPr>
            <w:tcW w:w="3192" w:type="dxa"/>
            <w:tcBorders>
              <w:left w:val="nil"/>
            </w:tcBorders>
          </w:tcPr>
          <w:p w:rsidR="00704DF9" w:rsidRPr="00704DF9" w:rsidRDefault="00704DF9" w:rsidP="00704DF9">
            <w:pPr>
              <w:jc w:val="center"/>
              <w:rPr>
                <w:rFonts w:ascii="Times New Roman" w:hAnsi="Times New Roman" w:cs="Times New Roman"/>
                <w:b/>
                <w:sz w:val="24"/>
                <w:szCs w:val="24"/>
              </w:rPr>
            </w:pPr>
            <w:r>
              <w:rPr>
                <w:rFonts w:ascii="Times New Roman" w:hAnsi="Times New Roman" w:cs="Times New Roman"/>
                <w:b/>
                <w:sz w:val="24"/>
                <w:szCs w:val="24"/>
              </w:rPr>
              <w:t>WAIT TIME III</w:t>
            </w:r>
          </w:p>
        </w:tc>
      </w:tr>
      <w:tr w:rsidR="00704DF9" w:rsidTr="00704DF9">
        <w:tc>
          <w:tcPr>
            <w:tcW w:w="3192" w:type="dxa"/>
          </w:tcPr>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 xml:space="preserve">after the </w:t>
            </w:r>
            <w:r w:rsidR="00A73603">
              <w:rPr>
                <w:rFonts w:ascii="Times New Roman" w:hAnsi="Times New Roman" w:cs="Times New Roman"/>
                <w:sz w:val="24"/>
                <w:szCs w:val="24"/>
              </w:rPr>
              <w:t>listener</w:t>
            </w: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Poses a question</w:t>
            </w: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p>
        </w:tc>
        <w:tc>
          <w:tcPr>
            <w:tcW w:w="3192" w:type="dxa"/>
          </w:tcPr>
          <w:p w:rsidR="00704DF9" w:rsidRDefault="00704DF9" w:rsidP="00704DF9">
            <w:pPr>
              <w:jc w:val="both"/>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 xml:space="preserve">after the </w:t>
            </w:r>
            <w:r w:rsidR="00A73603">
              <w:rPr>
                <w:rFonts w:ascii="Times New Roman" w:hAnsi="Times New Roman" w:cs="Times New Roman"/>
                <w:sz w:val="24"/>
                <w:szCs w:val="24"/>
              </w:rPr>
              <w:t>speaker</w:t>
            </w: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responds</w:t>
            </w:r>
          </w:p>
        </w:tc>
        <w:tc>
          <w:tcPr>
            <w:tcW w:w="3192" w:type="dxa"/>
          </w:tcPr>
          <w:p w:rsidR="00704DF9" w:rsidRDefault="00704DF9" w:rsidP="00704DF9">
            <w:pPr>
              <w:jc w:val="both"/>
              <w:rPr>
                <w:rFonts w:ascii="Times New Roman" w:hAnsi="Times New Roman" w:cs="Times New Roman"/>
                <w:sz w:val="24"/>
                <w:szCs w:val="24"/>
              </w:rPr>
            </w:pP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 xml:space="preserve">before the </w:t>
            </w:r>
            <w:r w:rsidR="00A73603">
              <w:rPr>
                <w:rFonts w:ascii="Times New Roman" w:hAnsi="Times New Roman" w:cs="Times New Roman"/>
                <w:sz w:val="24"/>
                <w:szCs w:val="24"/>
              </w:rPr>
              <w:t>listener</w:t>
            </w:r>
          </w:p>
          <w:p w:rsidR="00704DF9" w:rsidRDefault="00704DF9" w:rsidP="00704DF9">
            <w:pPr>
              <w:jc w:val="center"/>
              <w:rPr>
                <w:rFonts w:ascii="Times New Roman" w:hAnsi="Times New Roman" w:cs="Times New Roman"/>
                <w:sz w:val="24"/>
                <w:szCs w:val="24"/>
              </w:rPr>
            </w:pPr>
            <w:r>
              <w:rPr>
                <w:rFonts w:ascii="Times New Roman" w:hAnsi="Times New Roman" w:cs="Times New Roman"/>
                <w:sz w:val="24"/>
                <w:szCs w:val="24"/>
              </w:rPr>
              <w:t>responds</w:t>
            </w:r>
          </w:p>
        </w:tc>
      </w:tr>
    </w:tbl>
    <w:p w:rsidR="00704DF9" w:rsidRDefault="00704DF9"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p>
    <w:p w:rsidR="00F816F5" w:rsidRDefault="00F816F5" w:rsidP="00704DF9">
      <w:pPr>
        <w:spacing w:after="0" w:line="240" w:lineRule="auto"/>
        <w:jc w:val="both"/>
        <w:rPr>
          <w:rFonts w:ascii="Times New Roman" w:hAnsi="Times New Roman" w:cs="Times New Roman"/>
          <w:sz w:val="24"/>
          <w:szCs w:val="24"/>
        </w:rPr>
      </w:pPr>
    </w:p>
    <w:p w:rsidR="00F816F5" w:rsidRDefault="00F816F5" w:rsidP="00704DF9">
      <w:pPr>
        <w:spacing w:after="0" w:line="240" w:lineRule="auto"/>
        <w:jc w:val="both"/>
        <w:rPr>
          <w:rFonts w:ascii="Times New Roman" w:hAnsi="Times New Roman" w:cs="Times New Roman"/>
          <w:sz w:val="24"/>
          <w:szCs w:val="24"/>
        </w:rPr>
      </w:pPr>
    </w:p>
    <w:p w:rsidR="00F816F5" w:rsidRDefault="00F816F5" w:rsidP="00704DF9">
      <w:pPr>
        <w:spacing w:after="0" w:line="240" w:lineRule="auto"/>
        <w:jc w:val="both"/>
        <w:rPr>
          <w:rFonts w:ascii="Times New Roman" w:hAnsi="Times New Roman" w:cs="Times New Roman"/>
          <w:sz w:val="24"/>
          <w:szCs w:val="24"/>
        </w:rPr>
      </w:pPr>
    </w:p>
    <w:p w:rsidR="00F816F5" w:rsidRDefault="00F816F5" w:rsidP="00704DF9">
      <w:pPr>
        <w:spacing w:after="0" w:line="240" w:lineRule="auto"/>
        <w:jc w:val="both"/>
        <w:rPr>
          <w:rFonts w:ascii="Times New Roman" w:hAnsi="Times New Roman" w:cs="Times New Roman"/>
          <w:sz w:val="24"/>
          <w:szCs w:val="24"/>
        </w:rPr>
      </w:pPr>
    </w:p>
    <w:p w:rsidR="00F816F5" w:rsidRDefault="00F816F5" w:rsidP="00704DF9">
      <w:pPr>
        <w:spacing w:after="0" w:line="240" w:lineRule="auto"/>
        <w:jc w:val="both"/>
        <w:rPr>
          <w:rFonts w:ascii="Times New Roman" w:hAnsi="Times New Roman" w:cs="Times New Roman"/>
          <w:sz w:val="24"/>
          <w:szCs w:val="24"/>
        </w:rPr>
      </w:pPr>
    </w:p>
    <w:p w:rsidR="00704DF9" w:rsidRDefault="00704DF9" w:rsidP="00704D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Rowe, M.B. (1986).  Wait time:  Slowing down may be a way of speeding up!  </w:t>
      </w:r>
      <w:r>
        <w:rPr>
          <w:rFonts w:ascii="Times New Roman" w:hAnsi="Times New Roman" w:cs="Times New Roman"/>
          <w:i/>
          <w:sz w:val="24"/>
          <w:szCs w:val="24"/>
        </w:rPr>
        <w:t>Journal of Teacher Education</w:t>
      </w:r>
      <w:r>
        <w:rPr>
          <w:rFonts w:ascii="Times New Roman" w:hAnsi="Times New Roman" w:cs="Times New Roman"/>
          <w:sz w:val="24"/>
          <w:szCs w:val="24"/>
        </w:rPr>
        <w:t>, 37(I), 42-49.</w:t>
      </w:r>
    </w:p>
    <w:p w:rsidR="00704DF9" w:rsidRDefault="00704DF9" w:rsidP="00704DF9">
      <w:pPr>
        <w:spacing w:after="0" w:line="240" w:lineRule="auto"/>
        <w:jc w:val="both"/>
        <w:rPr>
          <w:rFonts w:ascii="Times New Roman" w:hAnsi="Times New Roman" w:cs="Times New Roman"/>
          <w:sz w:val="24"/>
          <w:szCs w:val="24"/>
        </w:rPr>
      </w:pPr>
    </w:p>
    <w:p w:rsidR="00704DF9" w:rsidRPr="00704DF9" w:rsidRDefault="00704DF9" w:rsidP="00704DF9">
      <w:pPr>
        <w:spacing w:after="0" w:line="240" w:lineRule="auto"/>
        <w:jc w:val="both"/>
        <w:rPr>
          <w:rFonts w:ascii="Times New Roman" w:hAnsi="Times New Roman" w:cs="Times New Roman"/>
          <w:sz w:val="24"/>
          <w:szCs w:val="24"/>
        </w:rPr>
      </w:pPr>
    </w:p>
    <w:sectPr w:rsidR="00704DF9" w:rsidRPr="00704DF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05" w:rsidRDefault="00276105" w:rsidP="00704DF9">
      <w:pPr>
        <w:spacing w:after="0" w:line="240" w:lineRule="auto"/>
      </w:pPr>
      <w:r>
        <w:separator/>
      </w:r>
    </w:p>
  </w:endnote>
  <w:endnote w:type="continuationSeparator" w:id="0">
    <w:p w:rsidR="00276105" w:rsidRDefault="00276105" w:rsidP="0070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704DF9">
      <w:tc>
        <w:tcPr>
          <w:tcW w:w="4500" w:type="pct"/>
          <w:tcBorders>
            <w:top w:val="single" w:sz="4" w:space="0" w:color="000000" w:themeColor="text1"/>
          </w:tcBorders>
        </w:tcPr>
        <w:p w:rsidR="00704DF9" w:rsidRDefault="00704DF9" w:rsidP="00704DF9">
          <w:pPr>
            <w:pStyle w:val="Footer"/>
            <w:jc w:val="center"/>
          </w:pPr>
        </w:p>
      </w:tc>
      <w:tc>
        <w:tcPr>
          <w:tcW w:w="500" w:type="pct"/>
          <w:tcBorders>
            <w:top w:val="single" w:sz="4" w:space="0" w:color="C0504D" w:themeColor="accent2"/>
          </w:tcBorders>
          <w:shd w:val="clear" w:color="auto" w:fill="943634" w:themeFill="accent2" w:themeFillShade="BF"/>
        </w:tcPr>
        <w:p w:rsidR="00704DF9" w:rsidRDefault="00704DF9">
          <w:pPr>
            <w:pStyle w:val="Header"/>
            <w:rPr>
              <w:color w:val="FFFFFF" w:themeColor="background1"/>
            </w:rPr>
          </w:pPr>
        </w:p>
      </w:tc>
    </w:tr>
  </w:tbl>
  <w:p w:rsidR="00704DF9" w:rsidRDefault="00704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05" w:rsidRDefault="00276105" w:rsidP="00704DF9">
      <w:pPr>
        <w:spacing w:after="0" w:line="240" w:lineRule="auto"/>
      </w:pPr>
      <w:r>
        <w:separator/>
      </w:r>
    </w:p>
  </w:footnote>
  <w:footnote w:type="continuationSeparator" w:id="0">
    <w:p w:rsidR="00276105" w:rsidRDefault="00276105" w:rsidP="00704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F9" w:rsidRDefault="00704DF9" w:rsidP="00704DF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2781D"/>
    <w:multiLevelType w:val="hybridMultilevel"/>
    <w:tmpl w:val="7CC042D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F9"/>
    <w:rsid w:val="00276105"/>
    <w:rsid w:val="002C5ED6"/>
    <w:rsid w:val="00524863"/>
    <w:rsid w:val="00704DF9"/>
    <w:rsid w:val="00736B46"/>
    <w:rsid w:val="00A73603"/>
    <w:rsid w:val="00F816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DF9"/>
    <w:pPr>
      <w:ind w:left="720"/>
      <w:contextualSpacing/>
    </w:pPr>
  </w:style>
  <w:style w:type="table" w:styleId="TableGrid">
    <w:name w:val="Table Grid"/>
    <w:basedOn w:val="TableNormal"/>
    <w:uiPriority w:val="59"/>
    <w:rsid w:val="00704D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4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DF9"/>
  </w:style>
  <w:style w:type="paragraph" w:styleId="Footer">
    <w:name w:val="footer"/>
    <w:basedOn w:val="Normal"/>
    <w:link w:val="FooterChar"/>
    <w:uiPriority w:val="99"/>
    <w:unhideWhenUsed/>
    <w:rsid w:val="00704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DF9"/>
  </w:style>
  <w:style w:type="paragraph" w:styleId="BalloonText">
    <w:name w:val="Balloon Text"/>
    <w:basedOn w:val="Normal"/>
    <w:link w:val="BalloonTextChar"/>
    <w:uiPriority w:val="99"/>
    <w:semiHidden/>
    <w:unhideWhenUsed/>
    <w:rsid w:val="00704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D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DF9"/>
    <w:pPr>
      <w:ind w:left="720"/>
      <w:contextualSpacing/>
    </w:pPr>
  </w:style>
  <w:style w:type="table" w:styleId="TableGrid">
    <w:name w:val="Table Grid"/>
    <w:basedOn w:val="TableNormal"/>
    <w:uiPriority w:val="59"/>
    <w:rsid w:val="00704D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4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DF9"/>
  </w:style>
  <w:style w:type="paragraph" w:styleId="Footer">
    <w:name w:val="footer"/>
    <w:basedOn w:val="Normal"/>
    <w:link w:val="FooterChar"/>
    <w:uiPriority w:val="99"/>
    <w:unhideWhenUsed/>
    <w:rsid w:val="00704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DF9"/>
  </w:style>
  <w:style w:type="paragraph" w:styleId="BalloonText">
    <w:name w:val="Balloon Text"/>
    <w:basedOn w:val="Normal"/>
    <w:link w:val="BalloonTextChar"/>
    <w:uiPriority w:val="99"/>
    <w:semiHidden/>
    <w:unhideWhenUsed/>
    <w:rsid w:val="00704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D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8C68A-7BE9-43F1-903D-969519792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Cognitive Coaching Seminars     www.cognitivecoaching.com</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3</cp:revision>
  <dcterms:created xsi:type="dcterms:W3CDTF">2013-02-20T23:07:00Z</dcterms:created>
  <dcterms:modified xsi:type="dcterms:W3CDTF">2013-02-21T01:43:00Z</dcterms:modified>
</cp:coreProperties>
</file>